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F" w:rsidRPr="000A595E" w:rsidRDefault="00FB278F" w:rsidP="00FB278F">
      <w:pPr>
        <w:jc w:val="center"/>
        <w:rPr>
          <w:sz w:val="40"/>
          <w:szCs w:val="40"/>
        </w:rPr>
      </w:pPr>
      <w:r w:rsidRPr="000A595E">
        <w:rPr>
          <w:sz w:val="40"/>
          <w:szCs w:val="40"/>
        </w:rPr>
        <w:t>ČESTNÉ PROHLÁŠENÍ ZÁKONNÝCH ZÁSTUPCŮ DÍTĚTE</w:t>
      </w:r>
    </w:p>
    <w:p w:rsidR="00FB278F" w:rsidRPr="002C704E" w:rsidRDefault="00FB278F" w:rsidP="00FB278F">
      <w:pPr>
        <w:rPr>
          <w:sz w:val="24"/>
          <w:szCs w:val="24"/>
        </w:rPr>
      </w:pP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Jméno a příjmení dítěte: 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Datum narození: 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Bytem: 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zákonného zástupce</w:t>
      </w:r>
      <w:r w:rsidRPr="002C704E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………………..</w:t>
      </w: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Datum narození: 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:rsidR="00FB278F" w:rsidRPr="002C704E" w:rsidRDefault="00FB278F" w:rsidP="00FB278F">
      <w:pPr>
        <w:rPr>
          <w:sz w:val="24"/>
          <w:szCs w:val="24"/>
        </w:rPr>
      </w:pP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Prohlašuji, že: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dítě nejeví známky akutního onemocnění (např. průjem, horečka) ani příznaky infekce COVID-19 (zvýšená teplota, kašel, dušnost, bolest v krku, náhlá ztráta chuti a čichu apod.).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v posledních 14 dnech před odjezdem nepřišlo do styku s osobou nemocnou infekčním onemocněním nebo podezřelou z nákazy a ani jemu, ani jinému příslušníku rodiny žijícímu s ním ve společné domácnosti, není nařízeno karanténní opatření.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jsem byl seznámen s vymezením osob s rizikovými faktory a s doporučením, abych zvážil tyto rizikové faktory při rozhodování o účasti na Mistrovství České republiky mládeže v rapid šachu 4.– 6. 9. 2020.</w:t>
      </w:r>
    </w:p>
    <w:p w:rsidR="00FB278F" w:rsidRPr="002C704E" w:rsidRDefault="00FB278F" w:rsidP="00FB278F">
      <w:pPr>
        <w:ind w:left="142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Jsem si vědom/a právních následků, které by mě postihly, kdyby toto mé prohlášení bylo nepravdivé. </w:t>
      </w:r>
    </w:p>
    <w:p w:rsidR="00FB278F" w:rsidRPr="002C704E" w:rsidRDefault="00FB278F" w:rsidP="00FB278F">
      <w:pPr>
        <w:pStyle w:val="Odstavecseseznamem"/>
        <w:ind w:left="426"/>
        <w:jc w:val="both"/>
        <w:rPr>
          <w:sz w:val="24"/>
          <w:szCs w:val="24"/>
        </w:rPr>
      </w:pPr>
    </w:p>
    <w:p w:rsidR="00FB278F" w:rsidRPr="002C704E" w:rsidRDefault="00FB278F" w:rsidP="00FB278F">
      <w:pPr>
        <w:pStyle w:val="Odstavecseseznamem"/>
        <w:ind w:left="426"/>
        <w:jc w:val="both"/>
        <w:rPr>
          <w:sz w:val="24"/>
          <w:szCs w:val="24"/>
        </w:rPr>
      </w:pP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V ……………………………………………………..</w:t>
      </w:r>
      <w:r w:rsidRPr="002C704E">
        <w:rPr>
          <w:sz w:val="24"/>
          <w:szCs w:val="24"/>
        </w:rPr>
        <w:tab/>
      </w:r>
      <w:r w:rsidRPr="002C704E">
        <w:rPr>
          <w:sz w:val="24"/>
          <w:szCs w:val="24"/>
        </w:rPr>
        <w:tab/>
        <w:t>dne…………………………………………</w:t>
      </w:r>
      <w:r>
        <w:rPr>
          <w:sz w:val="24"/>
          <w:szCs w:val="24"/>
        </w:rPr>
        <w:t>………………</w:t>
      </w:r>
    </w:p>
    <w:tbl>
      <w:tblPr>
        <w:tblW w:w="0" w:type="auto"/>
        <w:tblLook w:val="04A0"/>
      </w:tblPr>
      <w:tblGrid>
        <w:gridCol w:w="3685"/>
        <w:gridCol w:w="3685"/>
      </w:tblGrid>
      <w:tr w:rsidR="00FB278F" w:rsidRPr="002C704E" w:rsidTr="00D97C9D">
        <w:tc>
          <w:tcPr>
            <w:tcW w:w="3685" w:type="dxa"/>
          </w:tcPr>
          <w:p w:rsidR="00FB278F" w:rsidRPr="002C704E" w:rsidRDefault="00FB278F" w:rsidP="00D97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B278F" w:rsidRPr="002C704E" w:rsidRDefault="00FB278F" w:rsidP="00D97C9D">
            <w:pPr>
              <w:jc w:val="both"/>
              <w:rPr>
                <w:sz w:val="24"/>
                <w:szCs w:val="24"/>
              </w:rPr>
            </w:pPr>
          </w:p>
        </w:tc>
      </w:tr>
    </w:tbl>
    <w:p w:rsidR="00FB278F" w:rsidRPr="002C704E" w:rsidRDefault="00FB278F" w:rsidP="00FB278F">
      <w:pPr>
        <w:jc w:val="both"/>
        <w:rPr>
          <w:sz w:val="24"/>
          <w:szCs w:val="24"/>
        </w:rPr>
      </w:pPr>
    </w:p>
    <w:p w:rsidR="00FB278F" w:rsidRPr="002C704E" w:rsidRDefault="00FB278F" w:rsidP="00FB278F">
      <w:pPr>
        <w:tabs>
          <w:tab w:val="left" w:pos="3261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4E">
        <w:rPr>
          <w:sz w:val="24"/>
          <w:szCs w:val="24"/>
        </w:rPr>
        <w:t>_______________________________________</w:t>
      </w: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4E">
        <w:rPr>
          <w:sz w:val="24"/>
          <w:szCs w:val="24"/>
        </w:rPr>
        <w:t>podpis rodičů nebo zákonných zástupců dítěte</w:t>
      </w: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Upozornění: </w:t>
      </w:r>
      <w:r w:rsidRPr="002C704E">
        <w:rPr>
          <w:sz w:val="24"/>
          <w:szCs w:val="24"/>
        </w:rPr>
        <w:t>Potvrzení nesmí být starší 24 hodin před turnajem.</w:t>
      </w:r>
    </w:p>
    <w:p w:rsidR="00FB278F" w:rsidRPr="000A595E" w:rsidRDefault="00FB278F" w:rsidP="00FB278F">
      <w:pPr>
        <w:jc w:val="center"/>
        <w:rPr>
          <w:sz w:val="40"/>
          <w:szCs w:val="40"/>
        </w:rPr>
      </w:pPr>
      <w:r w:rsidRPr="000A595E">
        <w:rPr>
          <w:sz w:val="40"/>
          <w:szCs w:val="40"/>
        </w:rPr>
        <w:lastRenderedPageBreak/>
        <w:t>ČESTNÉ PROHLÁŠENÍ OSOB STARŠÍCH 18 LET</w:t>
      </w:r>
    </w:p>
    <w:p w:rsidR="00FB278F" w:rsidRPr="00EA00A6" w:rsidRDefault="00FB278F" w:rsidP="00FB278F">
      <w:pPr>
        <w:rPr>
          <w:sz w:val="24"/>
          <w:szCs w:val="24"/>
        </w:rPr>
      </w:pPr>
    </w:p>
    <w:p w:rsidR="00FB278F" w:rsidRPr="00EA00A6" w:rsidRDefault="00FB278F" w:rsidP="00FB278F">
      <w:pPr>
        <w:rPr>
          <w:sz w:val="24"/>
          <w:szCs w:val="24"/>
        </w:rPr>
      </w:pPr>
      <w:r w:rsidRPr="00EA00A6">
        <w:rPr>
          <w:sz w:val="24"/>
          <w:szCs w:val="24"/>
        </w:rPr>
        <w:t>Jméno a příjmení: ……………………………………………………………………….</w:t>
      </w:r>
    </w:p>
    <w:p w:rsidR="00FB278F" w:rsidRPr="00EA00A6" w:rsidRDefault="00FB278F" w:rsidP="00FB278F">
      <w:pPr>
        <w:rPr>
          <w:sz w:val="24"/>
          <w:szCs w:val="24"/>
        </w:rPr>
      </w:pPr>
      <w:r w:rsidRPr="00EA00A6">
        <w:rPr>
          <w:sz w:val="24"/>
          <w:szCs w:val="24"/>
        </w:rPr>
        <w:t>Datum narození: ………………………………………………………………………………..</w:t>
      </w:r>
    </w:p>
    <w:p w:rsidR="00FB278F" w:rsidRPr="00EA00A6" w:rsidRDefault="00FB278F" w:rsidP="00FB278F">
      <w:pPr>
        <w:rPr>
          <w:sz w:val="24"/>
          <w:szCs w:val="24"/>
        </w:rPr>
      </w:pPr>
      <w:r w:rsidRPr="00EA00A6">
        <w:rPr>
          <w:sz w:val="24"/>
          <w:szCs w:val="24"/>
        </w:rPr>
        <w:t>Bytem: …………………………………………………………………………………………</w:t>
      </w:r>
    </w:p>
    <w:p w:rsidR="00FB278F" w:rsidRPr="00EA00A6" w:rsidRDefault="00FB278F" w:rsidP="00FB278F">
      <w:pPr>
        <w:rPr>
          <w:sz w:val="24"/>
          <w:szCs w:val="24"/>
        </w:rPr>
      </w:pP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Prohlašuji, že: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nejeví</w:t>
      </w:r>
      <w:r>
        <w:rPr>
          <w:sz w:val="24"/>
          <w:szCs w:val="24"/>
        </w:rPr>
        <w:t>m</w:t>
      </w:r>
      <w:r w:rsidRPr="002C704E">
        <w:rPr>
          <w:sz w:val="24"/>
          <w:szCs w:val="24"/>
        </w:rPr>
        <w:t xml:space="preserve"> známky akutního onemocnění (např. průjem, horečka) ani příznaky infekce COVID-19 (zvýšená teplota, kašel, dušnost, bolest v krku, náhlá ztráta chuti a čichu apod.).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v posledních 14 dnech před odjezdem </w:t>
      </w:r>
      <w:r>
        <w:rPr>
          <w:sz w:val="24"/>
          <w:szCs w:val="24"/>
        </w:rPr>
        <w:t xml:space="preserve">jsem </w:t>
      </w:r>
      <w:r w:rsidRPr="002C704E">
        <w:rPr>
          <w:sz w:val="24"/>
          <w:szCs w:val="24"/>
        </w:rPr>
        <w:t>nepřiš</w:t>
      </w:r>
      <w:r>
        <w:rPr>
          <w:sz w:val="24"/>
          <w:szCs w:val="24"/>
        </w:rPr>
        <w:t>el/a</w:t>
      </w:r>
      <w:r w:rsidRPr="002C704E">
        <w:rPr>
          <w:sz w:val="24"/>
          <w:szCs w:val="24"/>
        </w:rPr>
        <w:t xml:space="preserve"> do styku s osobou nemocnou infekčním onemocněním nebo podezřelou z nákazy a ani jinému příslušníku rodiny žijícímu s</w:t>
      </w:r>
      <w:r>
        <w:rPr>
          <w:sz w:val="24"/>
          <w:szCs w:val="24"/>
        </w:rPr>
        <w:t>e</w:t>
      </w:r>
      <w:r w:rsidRPr="002C704E">
        <w:rPr>
          <w:sz w:val="24"/>
          <w:szCs w:val="24"/>
        </w:rPr>
        <w:t> </w:t>
      </w:r>
      <w:r>
        <w:rPr>
          <w:sz w:val="24"/>
          <w:szCs w:val="24"/>
        </w:rPr>
        <w:t>mnou ve společné domácnosti</w:t>
      </w:r>
      <w:r w:rsidRPr="002C704E">
        <w:rPr>
          <w:sz w:val="24"/>
          <w:szCs w:val="24"/>
        </w:rPr>
        <w:t xml:space="preserve"> není nařízeno karanténní opatření.</w:t>
      </w:r>
    </w:p>
    <w:p w:rsidR="00FB278F" w:rsidRPr="002C704E" w:rsidRDefault="00FB278F" w:rsidP="00FB278F">
      <w:pPr>
        <w:pStyle w:val="Odstavecseseznamem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2C704E">
        <w:rPr>
          <w:sz w:val="24"/>
          <w:szCs w:val="24"/>
        </w:rPr>
        <w:t>jsem byl seznámen s vymezením osob s rizikovými faktory a s doporučením, abych zvážil tyto rizikové faktory při rozhodování o účasti na Mistrovství České republiky mládeže v rapid šachu 4.– 6. 9. 2020.</w:t>
      </w:r>
    </w:p>
    <w:p w:rsidR="00FB278F" w:rsidRPr="002C704E" w:rsidRDefault="00FB278F" w:rsidP="00FB278F">
      <w:pPr>
        <w:ind w:left="142"/>
        <w:jc w:val="both"/>
        <w:rPr>
          <w:sz w:val="24"/>
          <w:szCs w:val="24"/>
        </w:rPr>
      </w:pPr>
      <w:r w:rsidRPr="002C704E">
        <w:rPr>
          <w:sz w:val="24"/>
          <w:szCs w:val="24"/>
        </w:rPr>
        <w:t xml:space="preserve">Jsem si vědom/a právních následků, které by mě postihly, kdyby toto mé prohlášení bylo nepravdivé. </w:t>
      </w:r>
    </w:p>
    <w:p w:rsidR="00FB278F" w:rsidRPr="002C704E" w:rsidRDefault="00FB278F" w:rsidP="00FB278F">
      <w:pPr>
        <w:pStyle w:val="Odstavecseseznamem"/>
        <w:ind w:left="426"/>
        <w:jc w:val="both"/>
        <w:rPr>
          <w:sz w:val="24"/>
          <w:szCs w:val="24"/>
        </w:rPr>
      </w:pPr>
    </w:p>
    <w:p w:rsidR="00FB278F" w:rsidRPr="002C704E" w:rsidRDefault="00FB278F" w:rsidP="00FB278F">
      <w:pPr>
        <w:pStyle w:val="Odstavecseseznamem"/>
        <w:ind w:left="426"/>
        <w:jc w:val="both"/>
        <w:rPr>
          <w:sz w:val="24"/>
          <w:szCs w:val="24"/>
        </w:rPr>
      </w:pPr>
    </w:p>
    <w:p w:rsidR="00FB278F" w:rsidRPr="002C704E" w:rsidRDefault="00FB278F" w:rsidP="00FB278F">
      <w:pPr>
        <w:rPr>
          <w:sz w:val="24"/>
          <w:szCs w:val="24"/>
        </w:rPr>
      </w:pPr>
      <w:r w:rsidRPr="002C704E">
        <w:rPr>
          <w:sz w:val="24"/>
          <w:szCs w:val="24"/>
        </w:rPr>
        <w:t>V ……………………………………………………..</w:t>
      </w:r>
      <w:r w:rsidRPr="002C704E">
        <w:rPr>
          <w:sz w:val="24"/>
          <w:szCs w:val="24"/>
        </w:rPr>
        <w:tab/>
      </w:r>
      <w:r w:rsidRPr="002C704E">
        <w:rPr>
          <w:sz w:val="24"/>
          <w:szCs w:val="24"/>
        </w:rPr>
        <w:tab/>
        <w:t>dne…………………………………………</w:t>
      </w:r>
      <w:r>
        <w:rPr>
          <w:sz w:val="24"/>
          <w:szCs w:val="24"/>
        </w:rPr>
        <w:t>………………</w:t>
      </w:r>
    </w:p>
    <w:tbl>
      <w:tblPr>
        <w:tblW w:w="0" w:type="auto"/>
        <w:tblLook w:val="04A0"/>
      </w:tblPr>
      <w:tblGrid>
        <w:gridCol w:w="3685"/>
        <w:gridCol w:w="3685"/>
      </w:tblGrid>
      <w:tr w:rsidR="00FB278F" w:rsidRPr="002C704E" w:rsidTr="00D97C9D">
        <w:tc>
          <w:tcPr>
            <w:tcW w:w="3685" w:type="dxa"/>
          </w:tcPr>
          <w:p w:rsidR="00FB278F" w:rsidRPr="002C704E" w:rsidRDefault="00FB278F" w:rsidP="00D97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B278F" w:rsidRPr="002C704E" w:rsidRDefault="00FB278F" w:rsidP="00D97C9D">
            <w:pPr>
              <w:jc w:val="both"/>
              <w:rPr>
                <w:sz w:val="24"/>
                <w:szCs w:val="24"/>
              </w:rPr>
            </w:pPr>
          </w:p>
        </w:tc>
      </w:tr>
    </w:tbl>
    <w:p w:rsidR="00FB278F" w:rsidRPr="002C704E" w:rsidRDefault="00FB278F" w:rsidP="00FB278F">
      <w:pPr>
        <w:jc w:val="both"/>
        <w:rPr>
          <w:sz w:val="24"/>
          <w:szCs w:val="24"/>
        </w:rPr>
      </w:pPr>
    </w:p>
    <w:p w:rsidR="00FB278F" w:rsidRPr="002C704E" w:rsidRDefault="00FB278F" w:rsidP="00FB278F">
      <w:pPr>
        <w:tabs>
          <w:tab w:val="left" w:pos="3261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4E">
        <w:rPr>
          <w:sz w:val="24"/>
          <w:szCs w:val="24"/>
        </w:rPr>
        <w:t>_______________________________________</w:t>
      </w: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  <w:r w:rsidRPr="002C70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704E">
        <w:rPr>
          <w:sz w:val="24"/>
          <w:szCs w:val="24"/>
        </w:rPr>
        <w:t xml:space="preserve">podpis </w:t>
      </w:r>
    </w:p>
    <w:p w:rsidR="00FB278F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</w:p>
    <w:p w:rsidR="00FB278F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</w:p>
    <w:p w:rsidR="00FB278F" w:rsidRPr="002C704E" w:rsidRDefault="00FB278F" w:rsidP="00FB278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Upozornění: </w:t>
      </w:r>
      <w:r w:rsidRPr="002C704E">
        <w:rPr>
          <w:sz w:val="24"/>
          <w:szCs w:val="24"/>
        </w:rPr>
        <w:t>Potvrzení nesmí být starší 24 hodin před turnajem.</w:t>
      </w:r>
    </w:p>
    <w:p w:rsidR="00FB278F" w:rsidRPr="00424848" w:rsidRDefault="00FB278F" w:rsidP="00FB278F">
      <w:pPr>
        <w:jc w:val="center"/>
        <w:rPr>
          <w:sz w:val="40"/>
          <w:szCs w:val="40"/>
        </w:rPr>
      </w:pPr>
      <w:r w:rsidRPr="00424848">
        <w:rPr>
          <w:sz w:val="40"/>
          <w:szCs w:val="40"/>
        </w:rPr>
        <w:lastRenderedPageBreak/>
        <w:t>VYMEZENÍ OSOB S RIZIKOVÝMI FAKTORY</w:t>
      </w:r>
    </w:p>
    <w:p w:rsidR="00FB278F" w:rsidRDefault="00FB278F" w:rsidP="00FB278F">
      <w:pPr>
        <w:rPr>
          <w:sz w:val="24"/>
        </w:rPr>
      </w:pPr>
    </w:p>
    <w:p w:rsidR="00FB278F" w:rsidRDefault="00FB278F" w:rsidP="00FB278F">
      <w:pPr>
        <w:rPr>
          <w:sz w:val="24"/>
        </w:rPr>
      </w:pPr>
      <w:r w:rsidRPr="005E0636">
        <w:rPr>
          <w:sz w:val="24"/>
        </w:rPr>
        <w:t xml:space="preserve">Osoby s rizikovými faktory Ministerstvo zdravotnictví stanovilo následující rizikové faktory: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Věk nad 65 let s přidruženými chronickými chorobami.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>Chronické onemocnění plic (zahrnuje i středně závažné a závažné astma bronchiale) s</w:t>
      </w:r>
      <w:r>
        <w:rPr>
          <w:sz w:val="24"/>
          <w:szCs w:val="24"/>
        </w:rPr>
        <w:t> </w:t>
      </w:r>
      <w:r w:rsidRPr="00424848">
        <w:rPr>
          <w:sz w:val="24"/>
          <w:szCs w:val="24"/>
        </w:rPr>
        <w:t xml:space="preserve">dlouhodobou systémovou farmakologickou léčbou.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FB278F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Porucha imunitního systému, např. </w:t>
      </w:r>
    </w:p>
    <w:p w:rsidR="00FB278F" w:rsidRDefault="00FB278F" w:rsidP="00FB278F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a) při imunosupresivní léčbě (steroidy, HIV apod.), </w:t>
      </w:r>
    </w:p>
    <w:p w:rsidR="00FB278F" w:rsidRDefault="00FB278F" w:rsidP="00FB278F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b) při protinádorové léčbě, </w:t>
      </w:r>
    </w:p>
    <w:p w:rsidR="00FB278F" w:rsidRPr="00424848" w:rsidRDefault="00FB278F" w:rsidP="00FB278F">
      <w:pPr>
        <w:pStyle w:val="Odstavecseseznamem"/>
        <w:rPr>
          <w:sz w:val="24"/>
          <w:szCs w:val="24"/>
        </w:rPr>
      </w:pPr>
      <w:r w:rsidRPr="00424848">
        <w:rPr>
          <w:sz w:val="24"/>
          <w:szCs w:val="24"/>
        </w:rPr>
        <w:t xml:space="preserve">c) po transplantaci solidních orgánů a/nebo kostní dřeně,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Těžká obezita (BMI nad 40 kg/m2 ).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Farmakologicky léčený diabetes mellitus.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Chronické onemocnění ledvin vyžadující dočasnou nebo trvalou podporu/náhradu funkce ledvin (dialýza). </w:t>
      </w:r>
    </w:p>
    <w:p w:rsidR="00FB278F" w:rsidRPr="00424848" w:rsidRDefault="00FB278F" w:rsidP="00FB278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4848">
        <w:rPr>
          <w:sz w:val="24"/>
          <w:szCs w:val="24"/>
        </w:rPr>
        <w:t xml:space="preserve">Onemocnění jater (primární nebo sekundární). </w:t>
      </w:r>
    </w:p>
    <w:p w:rsidR="00FB278F" w:rsidRPr="005E0636" w:rsidRDefault="00FB278F" w:rsidP="00FB278F">
      <w:pPr>
        <w:rPr>
          <w:sz w:val="24"/>
        </w:rPr>
      </w:pPr>
      <w:r w:rsidRPr="005E0636"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p w:rsidR="006C4083" w:rsidRDefault="006C4083"/>
    <w:sectPr w:rsidR="006C4083" w:rsidSect="00E2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C55"/>
    <w:multiLevelType w:val="hybridMultilevel"/>
    <w:tmpl w:val="24DA1E8C"/>
    <w:lvl w:ilvl="0" w:tplc="BA527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1072"/>
    <w:multiLevelType w:val="hybridMultilevel"/>
    <w:tmpl w:val="475C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78F"/>
    <w:rsid w:val="006C4083"/>
    <w:rsid w:val="00FB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2020-09-03T11:20:00Z</dcterms:created>
  <dcterms:modified xsi:type="dcterms:W3CDTF">2020-09-03T11:21:00Z</dcterms:modified>
</cp:coreProperties>
</file>